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45" w:rsidRDefault="00356045" w:rsidP="00356045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inline distT="0" distB="0" distL="0" distR="0">
            <wp:extent cx="2314575" cy="600075"/>
            <wp:effectExtent l="19050" t="0" r="9525" b="0"/>
            <wp:docPr id="1" name="Image 0" descr="LOGO INFOSTAT NOUV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FOSTAT NOUVEA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045" w:rsidRDefault="00356045" w:rsidP="003560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56045">
        <w:rPr>
          <w:rFonts w:ascii="Arial" w:hAnsi="Arial" w:cs="Arial"/>
          <w:b/>
          <w:sz w:val="24"/>
          <w:szCs w:val="24"/>
          <w:u w:val="single"/>
        </w:rPr>
        <w:t>COMPTE-RENDU DE LA REUNION</w:t>
      </w:r>
      <w:r w:rsidR="004D7616">
        <w:rPr>
          <w:rFonts w:ascii="Arial" w:hAnsi="Arial" w:cs="Arial"/>
          <w:b/>
          <w:sz w:val="24"/>
          <w:szCs w:val="24"/>
          <w:u w:val="single"/>
        </w:rPr>
        <w:t xml:space="preserve"> CEGEDIM</w:t>
      </w:r>
    </w:p>
    <w:p w:rsidR="00356045" w:rsidRPr="00356045" w:rsidRDefault="00356045" w:rsidP="003560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 </w:t>
      </w:r>
      <w:r w:rsidR="004D7616">
        <w:rPr>
          <w:rFonts w:ascii="Arial" w:hAnsi="Arial" w:cs="Arial"/>
          <w:b/>
          <w:sz w:val="24"/>
          <w:szCs w:val="24"/>
          <w:u w:val="single"/>
        </w:rPr>
        <w:t>7 JUILLET 2010</w:t>
      </w:r>
    </w:p>
    <w:p w:rsidR="00B45DEF" w:rsidRDefault="00B45DEF" w:rsidP="004D7616">
      <w:pPr>
        <w:jc w:val="left"/>
        <w:rPr>
          <w:rFonts w:ascii="Arial" w:hAnsi="Arial" w:cs="Arial"/>
          <w:sz w:val="24"/>
          <w:szCs w:val="24"/>
          <w:u w:val="single"/>
        </w:rPr>
      </w:pPr>
    </w:p>
    <w:p w:rsidR="00356045" w:rsidRPr="00B45DEF" w:rsidRDefault="004D7616" w:rsidP="004D7616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B45DEF">
        <w:rPr>
          <w:rFonts w:ascii="Arial" w:hAnsi="Arial" w:cs="Arial"/>
          <w:b/>
          <w:sz w:val="24"/>
          <w:szCs w:val="24"/>
          <w:u w:val="single"/>
        </w:rPr>
        <w:t xml:space="preserve">Participants : </w:t>
      </w:r>
    </w:p>
    <w:p w:rsidR="00B45DEF" w:rsidRPr="00B45DEF" w:rsidRDefault="00B45DEF" w:rsidP="004D7616">
      <w:pPr>
        <w:jc w:val="left"/>
        <w:rPr>
          <w:rFonts w:ascii="Arial" w:hAnsi="Arial" w:cs="Arial"/>
          <w:color w:val="000000" w:themeColor="text1"/>
        </w:rPr>
      </w:pPr>
      <w:r w:rsidRPr="00B45DEF">
        <w:rPr>
          <w:rFonts w:ascii="Arial" w:hAnsi="Arial" w:cs="Arial"/>
          <w:color w:val="000000" w:themeColor="text1"/>
        </w:rPr>
        <w:t xml:space="preserve">Jacqueline </w:t>
      </w:r>
      <w:proofErr w:type="spellStart"/>
      <w:r w:rsidRPr="00B45DEF">
        <w:rPr>
          <w:rFonts w:ascii="Arial" w:hAnsi="Arial" w:cs="Arial"/>
          <w:color w:val="000000" w:themeColor="text1"/>
        </w:rPr>
        <w:t>Almeyer</w:t>
      </w:r>
      <w:proofErr w:type="spellEnd"/>
    </w:p>
    <w:p w:rsidR="00B45DEF" w:rsidRPr="00B45DEF" w:rsidRDefault="00B45DEF" w:rsidP="004D7616">
      <w:pPr>
        <w:jc w:val="left"/>
        <w:rPr>
          <w:rFonts w:ascii="Arial" w:hAnsi="Arial" w:cs="Arial"/>
          <w:color w:val="000000" w:themeColor="text1"/>
          <w:u w:val="single"/>
        </w:rPr>
      </w:pPr>
      <w:r w:rsidRPr="00B45DEF">
        <w:rPr>
          <w:rFonts w:ascii="Arial" w:hAnsi="Arial" w:cs="Arial"/>
          <w:color w:val="000000" w:themeColor="text1"/>
        </w:rPr>
        <w:t xml:space="preserve">Patricia </w:t>
      </w:r>
      <w:proofErr w:type="spellStart"/>
      <w:r w:rsidRPr="00B45DEF">
        <w:rPr>
          <w:rFonts w:ascii="Arial" w:hAnsi="Arial" w:cs="Arial"/>
          <w:color w:val="000000" w:themeColor="text1"/>
        </w:rPr>
        <w:t>Angelisanti</w:t>
      </w:r>
      <w:proofErr w:type="spellEnd"/>
      <w:r w:rsidRPr="00B45DE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</w:t>
      </w:r>
      <w:proofErr w:type="spellStart"/>
      <w:r w:rsidRPr="00B45DEF">
        <w:rPr>
          <w:rFonts w:ascii="Arial" w:hAnsi="Arial" w:cs="Arial"/>
          <w:color w:val="000000" w:themeColor="text1"/>
        </w:rPr>
        <w:t>Théramex</w:t>
      </w:r>
      <w:proofErr w:type="spellEnd"/>
      <w:r>
        <w:rPr>
          <w:rFonts w:ascii="Arial" w:hAnsi="Arial" w:cs="Arial"/>
          <w:color w:val="000000" w:themeColor="text1"/>
        </w:rPr>
        <w:t>)</w:t>
      </w:r>
    </w:p>
    <w:p w:rsidR="00B45DEF" w:rsidRPr="00B45DEF" w:rsidRDefault="00B45DEF" w:rsidP="004D7616">
      <w:pPr>
        <w:jc w:val="left"/>
        <w:rPr>
          <w:rFonts w:ascii="Arial" w:hAnsi="Arial" w:cs="Arial"/>
          <w:color w:val="000000" w:themeColor="text1"/>
        </w:rPr>
      </w:pPr>
      <w:r w:rsidRPr="00B45DEF">
        <w:rPr>
          <w:rFonts w:ascii="Arial" w:hAnsi="Arial" w:cs="Arial"/>
          <w:color w:val="000000" w:themeColor="text1"/>
        </w:rPr>
        <w:t xml:space="preserve">Marie </w:t>
      </w:r>
      <w:proofErr w:type="spellStart"/>
      <w:r w:rsidRPr="00B45DEF">
        <w:rPr>
          <w:rFonts w:ascii="Arial" w:hAnsi="Arial" w:cs="Arial"/>
          <w:color w:val="000000" w:themeColor="text1"/>
        </w:rPr>
        <w:t>Cecile</w:t>
      </w:r>
      <w:proofErr w:type="spellEnd"/>
      <w:r w:rsidRPr="00B45DE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45DEF">
        <w:rPr>
          <w:rFonts w:ascii="Arial" w:hAnsi="Arial" w:cs="Arial"/>
          <w:color w:val="000000" w:themeColor="text1"/>
        </w:rPr>
        <w:t>Batier</w:t>
      </w:r>
      <w:proofErr w:type="spellEnd"/>
      <w:r w:rsidRPr="00B45DE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</w:t>
      </w:r>
      <w:proofErr w:type="spellStart"/>
      <w:r w:rsidRPr="00B45DEF">
        <w:rPr>
          <w:rFonts w:ascii="Arial" w:hAnsi="Arial" w:cs="Arial"/>
          <w:color w:val="000000" w:themeColor="text1"/>
        </w:rPr>
        <w:t>Urgo</w:t>
      </w:r>
      <w:proofErr w:type="spellEnd"/>
      <w:r>
        <w:rPr>
          <w:rFonts w:ascii="Arial" w:hAnsi="Arial" w:cs="Arial"/>
          <w:color w:val="000000" w:themeColor="text1"/>
        </w:rPr>
        <w:t>)</w:t>
      </w:r>
      <w:r w:rsidRPr="00B45DEF">
        <w:rPr>
          <w:rFonts w:ascii="Arial" w:hAnsi="Arial" w:cs="Arial"/>
          <w:color w:val="000000" w:themeColor="text1"/>
        </w:rPr>
        <w:t> </w:t>
      </w:r>
    </w:p>
    <w:p w:rsidR="00B45DEF" w:rsidRPr="00B45DEF" w:rsidRDefault="00B45DEF" w:rsidP="004D7616">
      <w:pPr>
        <w:jc w:val="left"/>
        <w:rPr>
          <w:rFonts w:ascii="Arial" w:hAnsi="Arial" w:cs="Arial"/>
          <w:color w:val="000000" w:themeColor="text1"/>
        </w:rPr>
      </w:pPr>
      <w:proofErr w:type="spellStart"/>
      <w:r w:rsidRPr="00B45DEF">
        <w:rPr>
          <w:rFonts w:ascii="Arial" w:hAnsi="Arial" w:cs="Arial"/>
          <w:color w:val="000000" w:themeColor="text1"/>
        </w:rPr>
        <w:t>Cedric</w:t>
      </w:r>
      <w:proofErr w:type="spellEnd"/>
      <w:r w:rsidRPr="00B45DE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B45DEF">
        <w:rPr>
          <w:rFonts w:ascii="Arial" w:hAnsi="Arial" w:cs="Arial"/>
          <w:color w:val="000000" w:themeColor="text1"/>
        </w:rPr>
        <w:t>Beaucour</w:t>
      </w:r>
      <w:proofErr w:type="spellEnd"/>
      <w:r w:rsidRPr="00B45DE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((</w:t>
      </w:r>
      <w:r w:rsidRPr="00B45DEF">
        <w:rPr>
          <w:rFonts w:ascii="Arial" w:hAnsi="Arial" w:cs="Arial"/>
          <w:color w:val="000000" w:themeColor="text1"/>
        </w:rPr>
        <w:t>P Fabre</w:t>
      </w:r>
      <w:r>
        <w:rPr>
          <w:rFonts w:ascii="Arial" w:hAnsi="Arial" w:cs="Arial"/>
          <w:color w:val="000000" w:themeColor="text1"/>
        </w:rPr>
        <w:t>)</w:t>
      </w:r>
    </w:p>
    <w:p w:rsidR="00B45DEF" w:rsidRPr="00B45DEF" w:rsidRDefault="00B45DEF" w:rsidP="00B45DEF">
      <w:pPr>
        <w:jc w:val="left"/>
        <w:rPr>
          <w:rFonts w:ascii="Arial" w:hAnsi="Arial" w:cs="Arial"/>
          <w:color w:val="000000" w:themeColor="text1"/>
        </w:rPr>
      </w:pPr>
      <w:r w:rsidRPr="00B45DEF">
        <w:rPr>
          <w:rFonts w:ascii="Arial" w:hAnsi="Arial" w:cs="Arial"/>
          <w:color w:val="000000" w:themeColor="text1"/>
        </w:rPr>
        <w:t xml:space="preserve">Michel </w:t>
      </w:r>
      <w:proofErr w:type="spellStart"/>
      <w:r w:rsidRPr="00B45DEF">
        <w:rPr>
          <w:rFonts w:ascii="Arial" w:hAnsi="Arial" w:cs="Arial"/>
          <w:color w:val="000000" w:themeColor="text1"/>
        </w:rPr>
        <w:t>Dumond</w:t>
      </w:r>
      <w:proofErr w:type="spellEnd"/>
      <w:r w:rsidRPr="00B45DE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</w:t>
      </w:r>
      <w:proofErr w:type="spellStart"/>
      <w:r w:rsidRPr="00B45DEF">
        <w:rPr>
          <w:rFonts w:ascii="Arial" w:hAnsi="Arial" w:cs="Arial"/>
          <w:color w:val="000000" w:themeColor="text1"/>
        </w:rPr>
        <w:t>Novonordisk</w:t>
      </w:r>
      <w:proofErr w:type="spellEnd"/>
      <w:r>
        <w:rPr>
          <w:rFonts w:ascii="Arial" w:hAnsi="Arial" w:cs="Arial"/>
          <w:color w:val="000000" w:themeColor="text1"/>
        </w:rPr>
        <w:t>)</w:t>
      </w:r>
    </w:p>
    <w:p w:rsidR="00B45DEF" w:rsidRPr="00B45DEF" w:rsidRDefault="00B45DEF" w:rsidP="004D7616">
      <w:pPr>
        <w:jc w:val="left"/>
        <w:rPr>
          <w:rFonts w:ascii="Arial" w:hAnsi="Arial" w:cs="Arial"/>
          <w:color w:val="000000" w:themeColor="text1"/>
        </w:rPr>
      </w:pPr>
      <w:r w:rsidRPr="00B45DEF">
        <w:rPr>
          <w:rFonts w:ascii="Arial" w:hAnsi="Arial" w:cs="Arial"/>
          <w:color w:val="000000" w:themeColor="text1"/>
        </w:rPr>
        <w:t xml:space="preserve">Emilie Gaudin </w:t>
      </w:r>
      <w:r>
        <w:rPr>
          <w:rFonts w:ascii="Arial" w:hAnsi="Arial" w:cs="Arial"/>
          <w:color w:val="000000" w:themeColor="text1"/>
        </w:rPr>
        <w:t>(</w:t>
      </w:r>
      <w:proofErr w:type="spellStart"/>
      <w:r w:rsidRPr="00B45DEF">
        <w:rPr>
          <w:rFonts w:ascii="Arial" w:hAnsi="Arial" w:cs="Arial"/>
          <w:color w:val="000000" w:themeColor="text1"/>
        </w:rPr>
        <w:t>BioCodex</w:t>
      </w:r>
      <w:proofErr w:type="spellEnd"/>
      <w:r>
        <w:rPr>
          <w:rFonts w:ascii="Arial" w:hAnsi="Arial" w:cs="Arial"/>
          <w:color w:val="000000" w:themeColor="text1"/>
        </w:rPr>
        <w:t>)</w:t>
      </w:r>
      <w:r w:rsidRPr="00B45DEF">
        <w:rPr>
          <w:rFonts w:ascii="Arial" w:hAnsi="Arial" w:cs="Arial"/>
          <w:color w:val="000000" w:themeColor="text1"/>
        </w:rPr>
        <w:t xml:space="preserve">  </w:t>
      </w:r>
    </w:p>
    <w:p w:rsidR="004D7616" w:rsidRPr="004D7616" w:rsidRDefault="004D7616" w:rsidP="004D7616">
      <w:pPr>
        <w:jc w:val="left"/>
        <w:rPr>
          <w:rFonts w:ascii="Arial" w:hAnsi="Arial" w:cs="Arial"/>
          <w:sz w:val="24"/>
          <w:szCs w:val="24"/>
        </w:rPr>
      </w:pPr>
    </w:p>
    <w:p w:rsidR="004D6DFE" w:rsidRPr="00356045" w:rsidRDefault="004D6DFE" w:rsidP="004D7616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 w:rsidRPr="00356045">
        <w:rPr>
          <w:rFonts w:ascii="Arial" w:hAnsi="Arial" w:cs="Arial"/>
          <w:b/>
          <w:sz w:val="24"/>
          <w:szCs w:val="24"/>
          <w:u w:val="single"/>
        </w:rPr>
        <w:t>Documents finalisés</w:t>
      </w:r>
    </w:p>
    <w:p w:rsidR="00356045" w:rsidRPr="00356045" w:rsidRDefault="004D6DFE" w:rsidP="0035604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6045">
        <w:rPr>
          <w:rFonts w:ascii="Arial" w:hAnsi="Arial" w:cs="Arial"/>
          <w:sz w:val="24"/>
          <w:szCs w:val="24"/>
        </w:rPr>
        <w:t>CSD Promotion : document complet et avalisé</w:t>
      </w:r>
      <w:r w:rsidR="004D7616">
        <w:rPr>
          <w:rFonts w:ascii="Arial" w:hAnsi="Arial" w:cs="Arial"/>
          <w:sz w:val="24"/>
          <w:szCs w:val="24"/>
        </w:rPr>
        <w:t>.</w:t>
      </w:r>
    </w:p>
    <w:p w:rsidR="004D7616" w:rsidRDefault="004D7616" w:rsidP="004D6D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D6DFE" w:rsidRPr="00356045">
        <w:rPr>
          <w:rFonts w:ascii="Arial" w:hAnsi="Arial" w:cs="Arial"/>
          <w:sz w:val="24"/>
          <w:szCs w:val="24"/>
        </w:rPr>
        <w:t>este à vérifier auprès d</w:t>
      </w:r>
      <w:r>
        <w:rPr>
          <w:rFonts w:ascii="Arial" w:hAnsi="Arial" w:cs="Arial"/>
          <w:sz w:val="24"/>
          <w:szCs w:val="24"/>
        </w:rPr>
        <w:t xml:space="preserve">e </w:t>
      </w:r>
      <w:proofErr w:type="spellStart"/>
      <w:r>
        <w:rPr>
          <w:rFonts w:ascii="Arial" w:hAnsi="Arial" w:cs="Arial"/>
          <w:sz w:val="24"/>
          <w:szCs w:val="24"/>
        </w:rPr>
        <w:t>Cegedim</w:t>
      </w:r>
      <w:proofErr w:type="spellEnd"/>
      <w:r>
        <w:rPr>
          <w:rFonts w:ascii="Arial" w:hAnsi="Arial" w:cs="Arial"/>
          <w:sz w:val="24"/>
          <w:szCs w:val="24"/>
        </w:rPr>
        <w:t xml:space="preserve"> le périmètre exact de</w:t>
      </w:r>
      <w:r w:rsidR="004D6DFE" w:rsidRPr="00356045">
        <w:rPr>
          <w:rFonts w:ascii="Arial" w:hAnsi="Arial" w:cs="Arial"/>
          <w:sz w:val="24"/>
          <w:szCs w:val="24"/>
        </w:rPr>
        <w:t xml:space="preserve">s études : </w:t>
      </w:r>
    </w:p>
    <w:p w:rsidR="004D7616" w:rsidRPr="004D7616" w:rsidRDefault="004D6DFE" w:rsidP="00B45DE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7616">
        <w:rPr>
          <w:rFonts w:ascii="Arial" w:hAnsi="Arial" w:cs="Arial"/>
          <w:sz w:val="24"/>
          <w:szCs w:val="24"/>
        </w:rPr>
        <w:t xml:space="preserve">qu'est qui fait partie du suivi classique ; </w:t>
      </w:r>
    </w:p>
    <w:p w:rsidR="004D6DFE" w:rsidRPr="004D7616" w:rsidRDefault="004D6DFE" w:rsidP="00B45DE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D7616">
        <w:rPr>
          <w:rFonts w:ascii="Arial" w:hAnsi="Arial" w:cs="Arial"/>
          <w:sz w:val="24"/>
          <w:szCs w:val="24"/>
        </w:rPr>
        <w:t xml:space="preserve">quelles </w:t>
      </w:r>
      <w:r w:rsidR="00B45DEF">
        <w:rPr>
          <w:rFonts w:ascii="Arial" w:hAnsi="Arial" w:cs="Arial"/>
          <w:sz w:val="24"/>
          <w:szCs w:val="24"/>
        </w:rPr>
        <w:t>s</w:t>
      </w:r>
      <w:r w:rsidRPr="004D7616">
        <w:rPr>
          <w:rFonts w:ascii="Arial" w:hAnsi="Arial" w:cs="Arial"/>
          <w:sz w:val="24"/>
          <w:szCs w:val="24"/>
        </w:rPr>
        <w:t xml:space="preserve">ont les données </w:t>
      </w:r>
      <w:r w:rsidR="004D7616" w:rsidRPr="004D7616">
        <w:rPr>
          <w:rFonts w:ascii="Arial" w:hAnsi="Arial" w:cs="Arial"/>
          <w:sz w:val="24"/>
          <w:szCs w:val="24"/>
        </w:rPr>
        <w:t>requérants</w:t>
      </w:r>
      <w:r w:rsidRPr="004D7616">
        <w:rPr>
          <w:rFonts w:ascii="Arial" w:hAnsi="Arial" w:cs="Arial"/>
          <w:sz w:val="24"/>
          <w:szCs w:val="24"/>
        </w:rPr>
        <w:t xml:space="preserve"> un abonnement particulier ; cette demande touche essentiellement les </w:t>
      </w:r>
      <w:r w:rsidR="004D7616" w:rsidRPr="004D7616">
        <w:rPr>
          <w:rFonts w:ascii="Arial" w:hAnsi="Arial" w:cs="Arial"/>
          <w:sz w:val="24"/>
          <w:szCs w:val="24"/>
        </w:rPr>
        <w:t>différents</w:t>
      </w:r>
      <w:r w:rsidRPr="004D7616">
        <w:rPr>
          <w:rFonts w:ascii="Arial" w:hAnsi="Arial" w:cs="Arial"/>
          <w:sz w:val="24"/>
          <w:szCs w:val="24"/>
        </w:rPr>
        <w:t xml:space="preserve"> investissements promotionnels et le </w:t>
      </w:r>
      <w:r w:rsidR="004D7616">
        <w:rPr>
          <w:rFonts w:ascii="Arial" w:hAnsi="Arial" w:cs="Arial"/>
          <w:sz w:val="24"/>
          <w:szCs w:val="24"/>
        </w:rPr>
        <w:t>détail</w:t>
      </w:r>
      <w:r w:rsidRPr="004D7616">
        <w:rPr>
          <w:rFonts w:ascii="Arial" w:hAnsi="Arial" w:cs="Arial"/>
          <w:sz w:val="24"/>
          <w:szCs w:val="24"/>
        </w:rPr>
        <w:t xml:space="preserve"> </w:t>
      </w:r>
      <w:r w:rsidR="004D7616" w:rsidRPr="004D7616">
        <w:rPr>
          <w:rFonts w:ascii="Arial" w:hAnsi="Arial" w:cs="Arial"/>
          <w:sz w:val="24"/>
          <w:szCs w:val="24"/>
        </w:rPr>
        <w:t>notamment</w:t>
      </w:r>
      <w:r w:rsidRPr="004D7616">
        <w:rPr>
          <w:rFonts w:ascii="Arial" w:hAnsi="Arial" w:cs="Arial"/>
          <w:sz w:val="24"/>
          <w:szCs w:val="24"/>
        </w:rPr>
        <w:t xml:space="preserve"> de la presse. (demande faite à </w:t>
      </w:r>
      <w:r w:rsidR="004D7616" w:rsidRPr="004D7616">
        <w:rPr>
          <w:rFonts w:ascii="Arial" w:hAnsi="Arial" w:cs="Arial"/>
          <w:sz w:val="24"/>
          <w:szCs w:val="24"/>
        </w:rPr>
        <w:t>Vanessa</w:t>
      </w:r>
      <w:r w:rsidRPr="004D76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616">
        <w:rPr>
          <w:rFonts w:ascii="Arial" w:hAnsi="Arial" w:cs="Arial"/>
          <w:sz w:val="24"/>
          <w:szCs w:val="24"/>
        </w:rPr>
        <w:t>Mondaud</w:t>
      </w:r>
      <w:proofErr w:type="spellEnd"/>
      <w:r w:rsidRPr="004D7616">
        <w:rPr>
          <w:rFonts w:ascii="Arial" w:hAnsi="Arial" w:cs="Arial"/>
          <w:sz w:val="24"/>
          <w:szCs w:val="24"/>
        </w:rPr>
        <w:t>)</w:t>
      </w:r>
    </w:p>
    <w:p w:rsidR="00356045" w:rsidRPr="00356045" w:rsidRDefault="004D6DFE" w:rsidP="004D6DFE">
      <w:pPr>
        <w:rPr>
          <w:rFonts w:ascii="Arial" w:hAnsi="Arial" w:cs="Arial"/>
          <w:sz w:val="24"/>
          <w:szCs w:val="24"/>
        </w:rPr>
      </w:pPr>
      <w:r w:rsidRPr="00356045">
        <w:rPr>
          <w:rFonts w:ascii="Arial" w:hAnsi="Arial" w:cs="Arial"/>
          <w:sz w:val="24"/>
          <w:szCs w:val="24"/>
        </w:rPr>
        <w:t> </w:t>
      </w:r>
    </w:p>
    <w:p w:rsidR="004D6DFE" w:rsidRPr="00356045" w:rsidRDefault="004D6DFE" w:rsidP="00356045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6045">
        <w:rPr>
          <w:rFonts w:ascii="Arial" w:hAnsi="Arial" w:cs="Arial"/>
          <w:sz w:val="24"/>
          <w:szCs w:val="24"/>
        </w:rPr>
        <w:t>Thalès document complet et avalisé</w:t>
      </w:r>
    </w:p>
    <w:p w:rsidR="004D7616" w:rsidRDefault="004D6DFE" w:rsidP="004D6DFE">
      <w:pPr>
        <w:rPr>
          <w:rFonts w:ascii="Arial" w:hAnsi="Arial" w:cs="Arial"/>
          <w:sz w:val="24"/>
          <w:szCs w:val="24"/>
        </w:rPr>
      </w:pPr>
      <w:r w:rsidRPr="00356045">
        <w:rPr>
          <w:rFonts w:ascii="Arial" w:hAnsi="Arial" w:cs="Arial"/>
          <w:sz w:val="24"/>
          <w:szCs w:val="24"/>
        </w:rPr>
        <w:t> </w:t>
      </w:r>
    </w:p>
    <w:p w:rsidR="00356045" w:rsidRPr="004D7616" w:rsidRDefault="004D6DFE" w:rsidP="004D7616">
      <w:pPr>
        <w:jc w:val="center"/>
        <w:rPr>
          <w:rFonts w:ascii="Arial" w:hAnsi="Arial" w:cs="Arial"/>
          <w:b/>
          <w:sz w:val="24"/>
          <w:szCs w:val="24"/>
        </w:rPr>
      </w:pPr>
      <w:r w:rsidRPr="004D7616">
        <w:rPr>
          <w:rFonts w:ascii="Arial" w:hAnsi="Arial" w:cs="Arial"/>
          <w:b/>
          <w:sz w:val="24"/>
          <w:szCs w:val="24"/>
        </w:rPr>
        <w:t>Prochaine réunion en oct</w:t>
      </w:r>
      <w:r w:rsidR="00356045" w:rsidRPr="004D7616">
        <w:rPr>
          <w:rFonts w:ascii="Arial" w:hAnsi="Arial" w:cs="Arial"/>
          <w:b/>
          <w:sz w:val="24"/>
          <w:szCs w:val="24"/>
        </w:rPr>
        <w:t>obre</w:t>
      </w:r>
      <w:r w:rsidRPr="004D7616">
        <w:rPr>
          <w:rFonts w:ascii="Arial" w:hAnsi="Arial" w:cs="Arial"/>
          <w:b/>
          <w:sz w:val="24"/>
          <w:szCs w:val="24"/>
        </w:rPr>
        <w:t xml:space="preserve"> </w:t>
      </w:r>
      <w:r w:rsidR="00356045" w:rsidRPr="004D7616">
        <w:rPr>
          <w:rFonts w:ascii="Arial" w:hAnsi="Arial" w:cs="Arial"/>
          <w:b/>
          <w:sz w:val="24"/>
          <w:szCs w:val="24"/>
        </w:rPr>
        <w:t>(date à définir)</w:t>
      </w:r>
    </w:p>
    <w:p w:rsidR="004D6DFE" w:rsidRPr="004D7616" w:rsidRDefault="00356045" w:rsidP="004D7616">
      <w:pPr>
        <w:jc w:val="center"/>
        <w:rPr>
          <w:rFonts w:ascii="Arial" w:hAnsi="Arial" w:cs="Arial"/>
          <w:b/>
          <w:sz w:val="24"/>
          <w:szCs w:val="24"/>
        </w:rPr>
      </w:pPr>
      <w:r w:rsidRPr="004D7616">
        <w:rPr>
          <w:rFonts w:ascii="Arial" w:hAnsi="Arial" w:cs="Arial"/>
          <w:b/>
          <w:sz w:val="24"/>
          <w:szCs w:val="24"/>
        </w:rPr>
        <w:t>Objet :</w:t>
      </w:r>
      <w:r w:rsidR="004D6DFE" w:rsidRPr="004D76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D6DFE" w:rsidRPr="004D7616">
        <w:rPr>
          <w:rFonts w:ascii="Arial" w:hAnsi="Arial" w:cs="Arial"/>
          <w:b/>
          <w:sz w:val="24"/>
          <w:szCs w:val="24"/>
        </w:rPr>
        <w:t>Icomed</w:t>
      </w:r>
      <w:proofErr w:type="spellEnd"/>
    </w:p>
    <w:p w:rsidR="007D6CA3" w:rsidRDefault="007D6CA3"/>
    <w:sectPr w:rsidR="007D6CA3" w:rsidSect="007D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435A"/>
    <w:multiLevelType w:val="hybridMultilevel"/>
    <w:tmpl w:val="5CD6D6E6"/>
    <w:lvl w:ilvl="0" w:tplc="E66C7EFA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DB85DBE"/>
    <w:multiLevelType w:val="hybridMultilevel"/>
    <w:tmpl w:val="3D4CEBD0"/>
    <w:lvl w:ilvl="0" w:tplc="E3582D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DFE"/>
    <w:rsid w:val="00027B57"/>
    <w:rsid w:val="00356045"/>
    <w:rsid w:val="003803E6"/>
    <w:rsid w:val="004D6DFE"/>
    <w:rsid w:val="004D7616"/>
    <w:rsid w:val="007D6CA3"/>
    <w:rsid w:val="007E488C"/>
    <w:rsid w:val="00807405"/>
    <w:rsid w:val="00B45DEF"/>
    <w:rsid w:val="00F0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E6"/>
    <w:pPr>
      <w:spacing w:after="200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803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60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0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infostat</dc:creator>
  <cp:lastModifiedBy>infostat</cp:lastModifiedBy>
  <cp:revision>2</cp:revision>
  <dcterms:created xsi:type="dcterms:W3CDTF">2010-07-20T09:33:00Z</dcterms:created>
  <dcterms:modified xsi:type="dcterms:W3CDTF">2010-07-20T17:31:00Z</dcterms:modified>
</cp:coreProperties>
</file>